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95B" w:rsidRPr="0075695B" w:rsidRDefault="0075695B" w:rsidP="00756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</w:pPr>
      <w:r w:rsidRPr="0075695B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  <w:t xml:space="preserve">description of the course of study </w:t>
      </w:r>
    </w:p>
    <w:p w:rsidR="0075695B" w:rsidRPr="0075695B" w:rsidRDefault="0075695B" w:rsidP="007569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tbl>
      <w:tblPr>
        <w:tblW w:w="96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99"/>
        <w:gridCol w:w="1318"/>
        <w:gridCol w:w="6032"/>
      </w:tblGrid>
      <w:tr w:rsidR="0075695B" w:rsidRPr="0075695B" w:rsidTr="00E653E4">
        <w:trPr>
          <w:trHeight w:val="27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lang w:val="en-GB" w:eastAsia="ar-SA"/>
              </w:rPr>
              <w:t>Course code</w:t>
            </w:r>
          </w:p>
        </w:tc>
        <w:tc>
          <w:tcPr>
            <w:tcW w:w="7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5695B" w:rsidRPr="0075695B" w:rsidRDefault="00A34411" w:rsidP="007569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</w:pPr>
            <w:r w:rsidRPr="00A34411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>0912.4.LEK.D.HI</w:t>
            </w:r>
          </w:p>
        </w:tc>
      </w:tr>
      <w:tr w:rsidR="0075695B" w:rsidRPr="0075695B" w:rsidTr="00E653E4">
        <w:trPr>
          <w:trHeight w:val="276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lang w:val="en-GB" w:eastAsia="ar-SA"/>
              </w:rPr>
              <w:t>Name of the course in</w:t>
            </w:r>
            <w:r w:rsidRPr="0075695B"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Polish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B" w:rsidRPr="0075695B" w:rsidRDefault="0075695B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>Zaburzenia homeostazy komórek nabłonkowych</w:t>
            </w:r>
          </w:p>
        </w:tc>
      </w:tr>
      <w:tr w:rsidR="0075695B" w:rsidRPr="0075695B" w:rsidTr="00E653E4">
        <w:trPr>
          <w:trHeight w:val="146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English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>Homeostatic imbalance of epithelial tissue</w:t>
            </w:r>
          </w:p>
        </w:tc>
      </w:tr>
    </w:tbl>
    <w:p w:rsidR="0075695B" w:rsidRPr="0075695B" w:rsidRDefault="0075695B" w:rsidP="007569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:rsidR="0075695B" w:rsidRPr="007F5E95" w:rsidRDefault="0075695B" w:rsidP="007569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</w:pPr>
      <w:r w:rsidRPr="0075695B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LOCATION OF THE </w:t>
      </w:r>
      <w:r w:rsidRPr="0075695B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course</w:t>
      </w:r>
      <w:r w:rsidRPr="0075695B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 OF STUDY </w:t>
      </w:r>
      <w:r w:rsidRPr="0075695B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within the system of studies</w:t>
      </w: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24"/>
        <w:gridCol w:w="4646"/>
      </w:tblGrid>
      <w:tr w:rsidR="00E979FE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FE" w:rsidRPr="00E979FE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E97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1.1. Field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E" w:rsidRPr="00091FAF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Medicine</w:t>
            </w:r>
          </w:p>
        </w:tc>
      </w:tr>
      <w:tr w:rsidR="00E979FE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FE" w:rsidRPr="00E979FE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E97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1.2. Mode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E" w:rsidRPr="00091FAF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Full-time</w:t>
            </w:r>
          </w:p>
        </w:tc>
      </w:tr>
      <w:tr w:rsidR="00E979FE" w:rsidRPr="00EE2575" w:rsidTr="00ED4E11">
        <w:trPr>
          <w:trHeight w:val="24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FE" w:rsidRPr="00E979FE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E97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1.3. Level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E" w:rsidRPr="00091FAF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Uniform Master’s studies</w:t>
            </w:r>
          </w:p>
        </w:tc>
      </w:tr>
      <w:tr w:rsidR="00E979FE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FE" w:rsidRPr="00E979FE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E97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1.4. Profile of study*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E" w:rsidRPr="00091FAF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General academic</w:t>
            </w:r>
          </w:p>
        </w:tc>
      </w:tr>
      <w:tr w:rsidR="00E979FE" w:rsidRPr="00E979FE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FE" w:rsidRPr="00E979FE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E97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1.5. Person preparing the course description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E" w:rsidRPr="00091FAF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Agnieszka Radowicz- Chil MD, PhD</w:t>
            </w:r>
          </w:p>
        </w:tc>
      </w:tr>
      <w:tr w:rsidR="00E979FE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FE" w:rsidRPr="00E979FE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E97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1.6. Contact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E" w:rsidRPr="00091FAF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agarad@poczta.fm</w:t>
            </w:r>
          </w:p>
        </w:tc>
      </w:tr>
    </w:tbl>
    <w:p w:rsidR="00E979FE" w:rsidRPr="0075695B" w:rsidRDefault="00E979FE" w:rsidP="0075695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75695B" w:rsidRPr="007F5E95" w:rsidRDefault="0075695B" w:rsidP="007569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</w:pPr>
      <w:r w:rsidRPr="0075695B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General characteristicS of the course of study</w:t>
      </w:r>
    </w:p>
    <w:tbl>
      <w:tblPr>
        <w:tblW w:w="97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52"/>
        <w:gridCol w:w="4672"/>
      </w:tblGrid>
      <w:tr w:rsidR="00E979FE" w:rsidRPr="00EE2575" w:rsidTr="00ED4E11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FE" w:rsidRPr="00E979FE" w:rsidRDefault="00E979FE" w:rsidP="00E979F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E97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2.1. Language of instruction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E" w:rsidRPr="00E979FE" w:rsidRDefault="00E979FE" w:rsidP="00E979F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English</w:t>
            </w:r>
          </w:p>
        </w:tc>
      </w:tr>
      <w:tr w:rsidR="00E979FE" w:rsidRPr="00EE2575" w:rsidTr="00ED4E11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79FE" w:rsidRPr="00E979FE" w:rsidRDefault="00E979FE" w:rsidP="00E979F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E979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2.2. Prerequisites*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79FE" w:rsidRPr="00091FAF" w:rsidRDefault="00E979FE" w:rsidP="00E979F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Secondary school-leaving examination in biology at the advanced level</w:t>
            </w:r>
          </w:p>
        </w:tc>
      </w:tr>
    </w:tbl>
    <w:p w:rsidR="00E979FE" w:rsidRPr="0075695B" w:rsidRDefault="00E979FE" w:rsidP="0075695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75695B" w:rsidRPr="0075695B" w:rsidRDefault="0075695B" w:rsidP="007569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75695B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>DETAILED CHARACTERISTICS OF THE COURSE OF STUDY</w:t>
      </w:r>
    </w:p>
    <w:tbl>
      <w:tblPr>
        <w:tblW w:w="97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2"/>
        <w:gridCol w:w="1783"/>
        <w:gridCol w:w="6062"/>
      </w:tblGrid>
      <w:tr w:rsidR="0075695B" w:rsidRPr="0075695B" w:rsidTr="00E653E4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Form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B" w:rsidRPr="00091FAF" w:rsidRDefault="00334520" w:rsidP="000538D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Classes-15</w:t>
            </w:r>
            <w:r w:rsidR="00F337E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h</w:t>
            </w:r>
            <w:r w:rsidR="00F44C1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r w:rsidR="000538DB" w:rsidRPr="000538D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(10 h in the form of e-learning)</w:t>
            </w:r>
          </w:p>
        </w:tc>
      </w:tr>
      <w:tr w:rsidR="0075695B" w:rsidRPr="0075695B" w:rsidTr="00E653E4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Place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B" w:rsidRPr="00091FAF" w:rsidRDefault="0011249C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Practical: courses in teaching rooms of the UJK</w:t>
            </w:r>
          </w:p>
        </w:tc>
      </w:tr>
      <w:tr w:rsidR="0075695B" w:rsidRPr="0075695B" w:rsidTr="00E653E4">
        <w:trPr>
          <w:trHeight w:val="237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Form of assessment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B" w:rsidRPr="00091FAF" w:rsidRDefault="0011249C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Exam: theoretical</w:t>
            </w:r>
          </w:p>
        </w:tc>
      </w:tr>
      <w:tr w:rsidR="0075695B" w:rsidRPr="0075695B" w:rsidTr="00E653E4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Teaching methods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B" w:rsidRPr="00091FAF" w:rsidRDefault="0011249C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Lectures, practical classes, discussions</w:t>
            </w:r>
          </w:p>
        </w:tc>
      </w:tr>
      <w:tr w:rsidR="0075695B" w:rsidRPr="0075695B" w:rsidTr="00E653E4">
        <w:trPr>
          <w:trHeight w:val="252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Bibliography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Required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B" w:rsidRPr="00091FAF" w:rsidRDefault="00BE041E" w:rsidP="00BE041E">
            <w:pPr>
              <w:pStyle w:val="Akapitzlist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Stevens Lowe’s Human Histology 4</w:t>
            </w: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 w:eastAsia="ar-SA"/>
              </w:rPr>
              <w:t>th</w:t>
            </w: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edition</w:t>
            </w:r>
          </w:p>
          <w:p w:rsidR="00BE041E" w:rsidRPr="00091FAF" w:rsidRDefault="00BE041E" w:rsidP="00BE041E">
            <w:pPr>
              <w:pStyle w:val="Akapitzlist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Leslie P. Gartner Textbook of Histology 4</w:t>
            </w: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 w:eastAsia="ar-SA"/>
              </w:rPr>
              <w:t>th</w:t>
            </w: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edition</w:t>
            </w:r>
          </w:p>
        </w:tc>
      </w:tr>
      <w:tr w:rsidR="0075695B" w:rsidRPr="0075695B" w:rsidTr="00E653E4">
        <w:trPr>
          <w:trHeight w:val="157"/>
        </w:trPr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95B" w:rsidRPr="0075695B" w:rsidRDefault="0075695B" w:rsidP="0075695B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 Further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95B" w:rsidRPr="00091FAF" w:rsidRDefault="0011249C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Robbins Basic Pathology 9</w:t>
            </w: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 w:eastAsia="ar-SA"/>
              </w:rPr>
              <w:t>th</w:t>
            </w: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edition</w:t>
            </w:r>
          </w:p>
        </w:tc>
      </w:tr>
    </w:tbl>
    <w:p w:rsidR="0075695B" w:rsidRPr="0075695B" w:rsidRDefault="0075695B" w:rsidP="0075695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75695B" w:rsidRPr="0075695B" w:rsidRDefault="0075695B" w:rsidP="007569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75695B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 xml:space="preserve">Objectives, syllabus CONTENT and intended </w:t>
      </w:r>
      <w:r w:rsidR="00E979FE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LEARNING</w:t>
      </w:r>
      <w:r w:rsidRPr="0075695B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 xml:space="preserve"> outcomes</w:t>
      </w:r>
      <w:r w:rsidRPr="0075695B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 </w:t>
      </w:r>
    </w:p>
    <w:tbl>
      <w:tblPr>
        <w:tblW w:w="977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5"/>
      </w:tblGrid>
      <w:tr w:rsidR="0075695B" w:rsidRPr="0075695B" w:rsidTr="00E653E4">
        <w:trPr>
          <w:trHeight w:val="1177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695B" w:rsidRPr="00F957CF" w:rsidRDefault="0075695B" w:rsidP="0075695B">
            <w:pPr>
              <w:numPr>
                <w:ilvl w:val="1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Course objectives </w:t>
            </w:r>
            <w:r w:rsidRPr="0075695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(</w:t>
            </w:r>
            <w:r w:rsidR="00091FA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lecture</w:t>
            </w:r>
            <w:r w:rsidRPr="0075695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)</w:t>
            </w:r>
          </w:p>
          <w:p w:rsidR="00F957CF" w:rsidRPr="0075695B" w:rsidRDefault="00F957CF" w:rsidP="00F957CF">
            <w:pPr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Within the course the student should:</w:t>
            </w:r>
          </w:p>
          <w:p w:rsidR="00E5587B" w:rsidRPr="00091FAF" w:rsidRDefault="0075695B" w:rsidP="00E5587B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C1.</w:t>
            </w:r>
            <w:r w:rsidR="00D63361" w:rsidRPr="00091FAF">
              <w:t xml:space="preserve"> </w:t>
            </w:r>
            <w:r w:rsidR="00D63361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Understand histology in the relevant context of disease pathogenesis;</w:t>
            </w:r>
          </w:p>
          <w:p w:rsidR="00D63361" w:rsidRPr="00091FAF" w:rsidRDefault="00E5587B" w:rsidP="0075695B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C2.</w:t>
            </w:r>
            <w:r w:rsidR="00D63361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r w:rsidR="00F957CF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R</w:t>
            </w:r>
            <w:r w:rsidR="009C2DE0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ecognize </w:t>
            </w:r>
            <w:r w:rsidR="00E84E0B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var</w:t>
            </w:r>
            <w:r w:rsidR="00D63361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ious kinds of epithelial tissue;</w:t>
            </w:r>
          </w:p>
          <w:p w:rsidR="0075695B" w:rsidRPr="00091FAF" w:rsidRDefault="00E5587B" w:rsidP="0075695B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C3.</w:t>
            </w:r>
            <w:r w:rsidR="00D63361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r w:rsidR="003F7AE2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Know</w:t>
            </w:r>
            <w:r w:rsidR="00E84E0B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the mechanisms of </w:t>
            </w:r>
            <w:r w:rsidR="00612AE8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epithelial tissue </w:t>
            </w:r>
            <w:r w:rsidR="00E84E0B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ho</w:t>
            </w:r>
            <w:r w:rsidR="00D63361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meostasis;</w:t>
            </w:r>
          </w:p>
          <w:p w:rsidR="0075695B" w:rsidRPr="0075695B" w:rsidRDefault="00E5587B" w:rsidP="0075695B">
            <w:pPr>
              <w:spacing w:after="0" w:line="240" w:lineRule="auto"/>
              <w:ind w:left="356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C4</w:t>
            </w:r>
            <w:r w:rsidR="00E84E0B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. </w:t>
            </w:r>
            <w:r w:rsidR="00523358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Know the princip</w:t>
            </w:r>
            <w:r w:rsidR="00E84E0B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al adaptive responses.</w:t>
            </w:r>
          </w:p>
        </w:tc>
      </w:tr>
      <w:tr w:rsidR="0075695B" w:rsidRPr="0075695B" w:rsidTr="00E653E4">
        <w:trPr>
          <w:trHeight w:val="1177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5695B" w:rsidRPr="0075695B" w:rsidRDefault="0075695B" w:rsidP="0075695B">
            <w:pPr>
              <w:numPr>
                <w:ilvl w:val="1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Detailed syllabus </w:t>
            </w:r>
            <w:r w:rsidRPr="0075695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(</w:t>
            </w:r>
            <w:r w:rsidR="00091FAF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lecture</w:t>
            </w:r>
            <w:r w:rsidRPr="0075695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)</w:t>
            </w:r>
          </w:p>
          <w:p w:rsidR="005C2A27" w:rsidRPr="00091FAF" w:rsidRDefault="0075695B" w:rsidP="005C2A2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1.</w:t>
            </w:r>
            <w:r w:rsidR="003F7AE2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r w:rsidR="005C2A27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Ma</w:t>
            </w:r>
            <w:r w:rsidR="00D63361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croscopic assessment of tissues;</w:t>
            </w:r>
          </w:p>
          <w:p w:rsidR="0075695B" w:rsidRPr="00091FAF" w:rsidRDefault="0075695B" w:rsidP="007569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2.</w:t>
            </w:r>
            <w:r w:rsidR="003F7AE2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r w:rsidR="005C2A27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Mechanisms of epithelial tissue homeostasis</w:t>
            </w:r>
            <w:r w:rsidR="00D63361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;</w:t>
            </w:r>
          </w:p>
          <w:p w:rsidR="005C2A27" w:rsidRPr="00091FAF" w:rsidRDefault="00D63361" w:rsidP="0075695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3. Principal adaptive responses;</w:t>
            </w:r>
          </w:p>
          <w:p w:rsidR="00D63361" w:rsidRPr="00091FAF" w:rsidRDefault="00D63361" w:rsidP="00D6336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4. Stem cells;</w:t>
            </w:r>
          </w:p>
          <w:p w:rsidR="0075695B" w:rsidRPr="0075695B" w:rsidRDefault="00D63361" w:rsidP="007F5E9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5.</w:t>
            </w:r>
            <w:r w:rsidR="00321F60" w:rsidRPr="00091FAF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Mechanisms of the epithelial – mesenchymal transition.</w:t>
            </w:r>
          </w:p>
        </w:tc>
      </w:tr>
    </w:tbl>
    <w:p w:rsidR="00984192" w:rsidRDefault="00984192" w:rsidP="00756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FC2E4E" w:rsidRDefault="00984192" w:rsidP="007F5E95">
      <w:pP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br w:type="page"/>
      </w:r>
    </w:p>
    <w:p w:rsidR="0075695B" w:rsidRPr="00091FAF" w:rsidRDefault="00091FAF" w:rsidP="00091FA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GB" w:eastAsia="ar-SA"/>
        </w:rPr>
      </w:pPr>
      <w:r w:rsidRPr="00D03C8D">
        <w:rPr>
          <w:rFonts w:ascii="Times New Roman" w:eastAsia="Times New Roman" w:hAnsi="Times New Roman" w:cs="Times New Roman"/>
          <w:b/>
          <w:sz w:val="20"/>
          <w:szCs w:val="24"/>
          <w:lang w:val="en-GB" w:eastAsia="ar-SA"/>
        </w:rPr>
        <w:lastRenderedPageBreak/>
        <w:t xml:space="preserve">4.3 </w:t>
      </w:r>
      <w:r w:rsidR="00E979FE" w:rsidRPr="00E979FE">
        <w:rPr>
          <w:rFonts w:ascii="Times New Roman" w:eastAsia="Arial Unicode MS" w:hAnsi="Times New Roman" w:cs="Times New Roman"/>
          <w:b/>
          <w:sz w:val="20"/>
          <w:szCs w:val="20"/>
          <w:lang w:val="en-GB" w:eastAsia="pl-PL"/>
        </w:rPr>
        <w:t>Intended learning outcomes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45"/>
        <w:gridCol w:w="1842"/>
      </w:tblGrid>
      <w:tr w:rsidR="0075695B" w:rsidRPr="0075695B" w:rsidTr="007F5E95">
        <w:trPr>
          <w:cantSplit/>
          <w:trHeight w:val="75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695B" w:rsidRPr="0075695B" w:rsidRDefault="0075695B" w:rsidP="0075695B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Code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 student, who passed the course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Relation to </w:t>
            </w:r>
            <w:r w:rsidR="00E979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learnin</w:t>
            </w: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g</w:t>
            </w:r>
          </w:p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</w:tc>
      </w:tr>
      <w:tr w:rsidR="0075695B" w:rsidRPr="0075695B" w:rsidTr="007F5E9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18"/>
                <w:szCs w:val="18"/>
                <w:lang w:val="en-GB" w:eastAsia="pl-PL"/>
              </w:rPr>
            </w:pPr>
            <w:r w:rsidRPr="0075695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within the scope of  </w:t>
            </w:r>
            <w:r w:rsidRPr="0075695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en-GB" w:eastAsia="ar-SA"/>
              </w:rPr>
              <w:t>knowledge</w:t>
            </w:r>
            <w:r w:rsidR="00B43CB0" w:rsidRPr="00B43CB0">
              <w:rPr>
                <w:rFonts w:ascii="Times New Roman" w:hAnsi="Times New Roman" w:cs="Times New Roman"/>
                <w:sz w:val="20"/>
              </w:rPr>
              <w:t>, the graduate knows and understands</w:t>
            </w:r>
            <w:r w:rsidRPr="00B43CB0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7F5E95" w:rsidRPr="0075695B" w:rsidTr="007F5E9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Pr="0075695B" w:rsidRDefault="007F5E95" w:rsidP="007F5E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W01</w:t>
            </w:r>
          </w:p>
        </w:tc>
        <w:tc>
          <w:tcPr>
            <w:tcW w:w="7145" w:type="dxa"/>
          </w:tcPr>
          <w:p w:rsidR="007F5E95" w:rsidRPr="007F5E95" w:rsidRDefault="007F5E95" w:rsidP="007F5E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5E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Human anatomy topographically and functionally, including topographical relations between individual organs along with anatomical, histological and embryological terminology in Polish and English;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Pr="007C0630" w:rsidRDefault="007F5E95" w:rsidP="007F5E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7C0630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A.W1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.</w:t>
            </w:r>
          </w:p>
        </w:tc>
      </w:tr>
      <w:tr w:rsidR="007F5E95" w:rsidRPr="0075695B" w:rsidTr="007F5E9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Pr="0075695B" w:rsidRDefault="007F5E95" w:rsidP="007F5E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W02</w:t>
            </w:r>
          </w:p>
        </w:tc>
        <w:tc>
          <w:tcPr>
            <w:tcW w:w="7145" w:type="dxa"/>
          </w:tcPr>
          <w:p w:rsidR="007F5E95" w:rsidRPr="007F5E95" w:rsidRDefault="007F5E95" w:rsidP="007F5E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5E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Basic cellular structures and their functional specifications;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Pr="007C0630" w:rsidRDefault="007F5E95" w:rsidP="007F5E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A.W2.</w:t>
            </w:r>
          </w:p>
        </w:tc>
      </w:tr>
      <w:tr w:rsidR="007F5E95" w:rsidRPr="0075695B" w:rsidTr="007F5E9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Default="007F5E95" w:rsidP="007F5E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W03</w:t>
            </w:r>
          </w:p>
        </w:tc>
        <w:tc>
          <w:tcPr>
            <w:tcW w:w="7145" w:type="dxa"/>
          </w:tcPr>
          <w:p w:rsidR="007F5E95" w:rsidRPr="00E41DC2" w:rsidRDefault="007F5E95" w:rsidP="007F5E95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7F5E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Microarchitecture of tissues, extracellular matrix and organs;</w:t>
            </w:r>
            <w:r w:rsidRPr="00AE03A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Pr="007C0630" w:rsidRDefault="007F5E95" w:rsidP="007F5E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A.W3.</w:t>
            </w:r>
          </w:p>
        </w:tc>
      </w:tr>
      <w:tr w:rsidR="007F5E95" w:rsidRPr="0075695B" w:rsidTr="007F5E9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Pr="0075695B" w:rsidRDefault="007F5E95" w:rsidP="007F5E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within the scope of  </w:t>
            </w: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ABILITIES</w:t>
            </w:r>
            <w:r w:rsidRPr="00B43CB0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, the graduate knows how to:</w:t>
            </w:r>
          </w:p>
        </w:tc>
      </w:tr>
      <w:tr w:rsidR="007F5E95" w:rsidRPr="0075695B" w:rsidTr="007F5E9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Pr="0075695B" w:rsidRDefault="007F5E95" w:rsidP="007F5E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U01</w:t>
            </w:r>
          </w:p>
        </w:tc>
        <w:tc>
          <w:tcPr>
            <w:tcW w:w="7145" w:type="dxa"/>
          </w:tcPr>
          <w:p w:rsidR="007F5E95" w:rsidRPr="007F5E95" w:rsidRDefault="007F5E95" w:rsidP="007F5E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5E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Operate the optical microscope, also making use of immersion;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Pr="007C0630" w:rsidRDefault="007F5E95" w:rsidP="007F5E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7C0630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A.U1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.</w:t>
            </w:r>
          </w:p>
        </w:tc>
      </w:tr>
      <w:tr w:rsidR="007F5E95" w:rsidRPr="0075695B" w:rsidTr="007F5E9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Pr="0075695B" w:rsidRDefault="007F5E95" w:rsidP="007F5E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U02</w:t>
            </w:r>
          </w:p>
        </w:tc>
        <w:tc>
          <w:tcPr>
            <w:tcW w:w="7145" w:type="dxa"/>
          </w:tcPr>
          <w:p w:rsidR="007F5E95" w:rsidRPr="007F5E95" w:rsidRDefault="007F5E95" w:rsidP="007F5E9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F5E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Recognize histological structures of organs, tissues, cells and cellular structures on the optical or histological microscope images, describe and interpret the structure and relations between the structure and the function;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Pr="007C0630" w:rsidRDefault="007F5E95" w:rsidP="007F5E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7C0630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A.U2</w:t>
            </w:r>
          </w:p>
        </w:tc>
      </w:tr>
      <w:tr w:rsidR="007F5E95" w:rsidRPr="0075695B" w:rsidTr="007F5E9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95" w:rsidRPr="007C0630" w:rsidRDefault="007F5E95" w:rsidP="007F5E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7F5E95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within the scope of </w:t>
            </w:r>
            <w:r w:rsidRPr="007F5E95">
              <w:rPr>
                <w:rFonts w:ascii="Times New Roman" w:eastAsia="Arial Unicode MS" w:hAnsi="Times New Roman" w:cs="Times New Roman"/>
                <w:b/>
                <w:sz w:val="18"/>
                <w:szCs w:val="18"/>
                <w:lang w:val="en-GB" w:eastAsia="pl-PL"/>
              </w:rPr>
              <w:t>SOCIAL COMPETENCE</w:t>
            </w:r>
            <w:r w:rsidRPr="007F5E95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, the graduate is able to:</w:t>
            </w:r>
          </w:p>
        </w:tc>
      </w:tr>
      <w:tr w:rsidR="007F5E95" w:rsidRPr="0075695B" w:rsidTr="007F5E9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Default="007F5E95" w:rsidP="007F5E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K01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95" w:rsidRPr="0075695B" w:rsidRDefault="007F5E95" w:rsidP="007F5E95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7F5E95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Recognize his/her own limitations and self-evaluate educational deficiencies and needs;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Pr="007C0630" w:rsidRDefault="007F5E95" w:rsidP="007F5E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K.S5.</w:t>
            </w:r>
          </w:p>
        </w:tc>
      </w:tr>
      <w:tr w:rsidR="007F5E95" w:rsidRPr="0075695B" w:rsidTr="007F5E9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Default="007F5E95" w:rsidP="007F5E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K02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95" w:rsidRPr="0075695B" w:rsidRDefault="007F5E95" w:rsidP="007F5E95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7F5E95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Use reliable information sources;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Pr="007C0630" w:rsidRDefault="007F5E95" w:rsidP="007F5E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K.S7.</w:t>
            </w:r>
          </w:p>
        </w:tc>
      </w:tr>
      <w:tr w:rsidR="007F5E95" w:rsidRPr="0075695B" w:rsidTr="007F5E95">
        <w:trPr>
          <w:trHeight w:val="31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Default="007F5E95" w:rsidP="007F5E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K03</w:t>
            </w:r>
          </w:p>
        </w:tc>
        <w:tc>
          <w:tcPr>
            <w:tcW w:w="7145" w:type="dxa"/>
            <w:shd w:val="clear" w:color="auto" w:fill="auto"/>
            <w:vAlign w:val="center"/>
          </w:tcPr>
          <w:p w:rsidR="007F5E95" w:rsidRPr="00AE03A4" w:rsidRDefault="007F5E95" w:rsidP="007F5E95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Give opinions concerning various aspects of professional activity;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Pr="007C0630" w:rsidRDefault="007F5E95" w:rsidP="007F5E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K.S10.</w:t>
            </w:r>
          </w:p>
        </w:tc>
      </w:tr>
      <w:tr w:rsidR="007F5E95" w:rsidRPr="0075695B" w:rsidTr="007F5E95">
        <w:trPr>
          <w:trHeight w:val="3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Default="007F5E95" w:rsidP="007F5E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K04</w:t>
            </w:r>
          </w:p>
        </w:tc>
        <w:tc>
          <w:tcPr>
            <w:tcW w:w="7145" w:type="dxa"/>
            <w:shd w:val="clear" w:color="auto" w:fill="auto"/>
            <w:vAlign w:val="center"/>
          </w:tcPr>
          <w:p w:rsidR="007F5E95" w:rsidRPr="00AE03A4" w:rsidRDefault="007F5E95" w:rsidP="007F5E95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Take responsibility for own decisions made during professional activities including own safety and safety of other people;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Pr="007C0630" w:rsidRDefault="007F5E95" w:rsidP="007F5E9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K.S11.</w:t>
            </w:r>
          </w:p>
        </w:tc>
      </w:tr>
    </w:tbl>
    <w:p w:rsidR="00091FAF" w:rsidRDefault="00091FAF"/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5"/>
      </w:tblGrid>
      <w:tr w:rsidR="0075695B" w:rsidRPr="0075695B" w:rsidTr="00E653E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75695B" w:rsidP="00E979FE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Methods of assessment of the intended</w:t>
            </w:r>
            <w:r w:rsidR="00E979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learning</w:t>
            </w: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outcomes</w:t>
            </w:r>
          </w:p>
        </w:tc>
      </w:tr>
      <w:tr w:rsidR="0075695B" w:rsidRPr="0075695B" w:rsidTr="00E653E4">
        <w:trPr>
          <w:trHeight w:val="284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Teaching </w:t>
            </w:r>
          </w:p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(code)</w:t>
            </w:r>
          </w:p>
        </w:tc>
        <w:tc>
          <w:tcPr>
            <w:tcW w:w="79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Method of assessment (+/-)</w:t>
            </w:r>
          </w:p>
        </w:tc>
      </w:tr>
      <w:tr w:rsidR="0075695B" w:rsidRPr="0075695B" w:rsidTr="00E653E4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Exam oral/written*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Test*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Project*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Effort </w:t>
            </w:r>
          </w:p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in class</w:t>
            </w:r>
            <w:r w:rsidRPr="0075695B">
              <w:rPr>
                <w:rFonts w:ascii="Times New Roman" w:eastAsia="Arial Unicode MS" w:hAnsi="Times New Roman" w:cs="Times New Roman"/>
                <w:b/>
                <w:spacing w:val="-2"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Self-study*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Group work*          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highlight w:val="lightGray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Others*</w:t>
            </w:r>
          </w:p>
        </w:tc>
      </w:tr>
      <w:tr w:rsidR="0075695B" w:rsidRPr="0075695B" w:rsidTr="00E653E4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0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</w:tr>
      <w:tr w:rsidR="0075695B" w:rsidRPr="0075695B" w:rsidTr="00E653E4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4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</w:tr>
      <w:tr w:rsidR="0075695B" w:rsidRPr="0075695B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AA5512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75695B" w:rsidRPr="0075695B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951CB9" w:rsidP="0004068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            </w:t>
            </w:r>
            <w:r w:rsidR="00040689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AA5512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040689" w:rsidRPr="0075695B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89" w:rsidRDefault="00951CB9" w:rsidP="00040689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             </w:t>
            </w:r>
            <w:r w:rsidR="00040689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40689" w:rsidRDefault="00951CB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0689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75695B" w:rsidRPr="0075695B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AA5512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75695B" w:rsidRPr="0075695B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040689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AA5512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7F5E95" w:rsidRPr="0075695B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Default="007F5E95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K01-04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E95" w:rsidRPr="0075695B" w:rsidRDefault="007F5E95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E95" w:rsidRPr="0075695B" w:rsidRDefault="007F5E95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5E95" w:rsidRPr="0075695B" w:rsidRDefault="007F5E95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F5E95" w:rsidRDefault="007F5E95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F5E95" w:rsidRPr="0075695B" w:rsidRDefault="007F5E95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Pr="0075695B" w:rsidRDefault="007F5E95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E95" w:rsidRPr="0075695B" w:rsidRDefault="007F5E95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E95" w:rsidRPr="0075695B" w:rsidRDefault="007F5E95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5E95" w:rsidRPr="0075695B" w:rsidRDefault="007F5E95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F5E95" w:rsidRPr="0075695B" w:rsidRDefault="007F5E95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Pr="0075695B" w:rsidRDefault="007F5E95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Pr="0075695B" w:rsidRDefault="007F5E95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E95" w:rsidRPr="0075695B" w:rsidRDefault="007F5E95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5E95" w:rsidRPr="0075695B" w:rsidRDefault="007F5E95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5E95" w:rsidRPr="0075695B" w:rsidRDefault="007F5E95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F5E95" w:rsidRPr="0075695B" w:rsidRDefault="007F5E95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Pr="0075695B" w:rsidRDefault="007F5E95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95" w:rsidRPr="0075695B" w:rsidRDefault="007F5E95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F5E95" w:rsidRPr="0075695B" w:rsidRDefault="00703FA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5E95" w:rsidRPr="0075695B" w:rsidRDefault="007F5E95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F5E95" w:rsidRPr="0075695B" w:rsidRDefault="007F5E95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</w:tbl>
    <w:p w:rsidR="0075695B" w:rsidRPr="0075695B" w:rsidRDefault="0075695B" w:rsidP="007569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  <w:r w:rsidRPr="0075695B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>*delete as appropriate</w:t>
      </w:r>
    </w:p>
    <w:p w:rsidR="0075695B" w:rsidRPr="0075695B" w:rsidRDefault="0075695B" w:rsidP="007569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720"/>
        <w:gridCol w:w="8197"/>
      </w:tblGrid>
      <w:tr w:rsidR="0075695B" w:rsidRPr="0075695B" w:rsidTr="00E653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75695B" w:rsidP="00E979FE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Criteria of assessment of the intended </w:t>
            </w:r>
            <w:r w:rsidR="00E979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learning</w:t>
            </w: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outcomes</w:t>
            </w:r>
          </w:p>
        </w:tc>
      </w:tr>
      <w:tr w:rsidR="0075695B" w:rsidRPr="0075695B" w:rsidTr="00E653E4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Grade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Criterion of assessment</w:t>
            </w:r>
          </w:p>
        </w:tc>
      </w:tr>
      <w:tr w:rsidR="0075695B" w:rsidRPr="0075695B" w:rsidTr="00E653E4">
        <w:trPr>
          <w:cantSplit/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5695B" w:rsidRPr="0075695B" w:rsidRDefault="0075695B" w:rsidP="0075695B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lecture (L)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95B" w:rsidRPr="0075695B" w:rsidRDefault="00F957CF" w:rsidP="0075695B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F957CF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Learning programme content on the basic level, replies chaotic, leading questions necessary</w:t>
            </w:r>
            <w:r w:rsidR="00984192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61%-68%</w:t>
            </w:r>
          </w:p>
        </w:tc>
      </w:tr>
      <w:tr w:rsidR="0075695B" w:rsidRPr="0075695B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95B" w:rsidRPr="0075695B" w:rsidRDefault="00F957CF" w:rsidP="00F957CF">
            <w:pP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F957CF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Learning programme content on the basic level, answers systematized, requires assistance from the teacher. </w:t>
            </w:r>
            <w:r w:rsidR="00984192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69%-76%</w:t>
            </w:r>
          </w:p>
        </w:tc>
      </w:tr>
      <w:tr w:rsidR="0075695B" w:rsidRPr="0075695B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7CF" w:rsidRPr="00F957CF" w:rsidRDefault="00F957CF" w:rsidP="00F957CF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F957CF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Learning programme content on the basic level, answers systematized, independent.</w:t>
            </w:r>
          </w:p>
          <w:p w:rsidR="0075695B" w:rsidRPr="0075695B" w:rsidRDefault="00F957CF" w:rsidP="00F957CF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F957CF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Solving of problems in typical situations.</w:t>
            </w:r>
            <w:r w:rsidR="00984192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77%-84%</w:t>
            </w:r>
          </w:p>
        </w:tc>
      </w:tr>
      <w:tr w:rsidR="0075695B" w:rsidRPr="0075695B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95B" w:rsidRPr="0075695B" w:rsidRDefault="00F957CF" w:rsidP="0075695B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F957CF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The scope of presented knowledge exceeds the basic level based on the supplementary literature provided. Solving of problems in new complex situations</w:t>
            </w:r>
            <w:r w:rsidR="00984192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85%-92%</w:t>
            </w:r>
          </w:p>
        </w:tc>
      </w:tr>
      <w:tr w:rsidR="0075695B" w:rsidRPr="0075695B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5B" w:rsidRPr="0075695B" w:rsidRDefault="0075695B" w:rsidP="007569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95B" w:rsidRPr="0075695B" w:rsidRDefault="00F957CF" w:rsidP="0075695B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F957CF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The scope of presented knowledge exceeds the basic level based on independently acquired scientific sources of information.</w:t>
            </w:r>
            <w:r w:rsidR="00984192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93%-100%</w:t>
            </w:r>
          </w:p>
        </w:tc>
      </w:tr>
    </w:tbl>
    <w:p w:rsidR="005A1B3A" w:rsidRPr="00DF5DD3" w:rsidRDefault="000538DB" w:rsidP="005A1B3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hyperlink r:id="rId5" w:tooltip="&quot;thresholds&quot; po polsku" w:history="1">
        <w:r w:rsidR="005A1B3A" w:rsidRPr="00DF5DD3">
          <w:rPr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Thresholds</w:t>
        </w:r>
      </w:hyperlink>
      <w:r w:rsidR="005A1B3A" w:rsidRPr="00DF5D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are valid from 2018/ 2019 academic year</w:t>
      </w:r>
    </w:p>
    <w:p w:rsidR="0075695B" w:rsidRPr="0075695B" w:rsidRDefault="0075695B" w:rsidP="00FC2E4E">
      <w:pP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75695B" w:rsidRPr="0075695B" w:rsidRDefault="0075695B" w:rsidP="007569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75695B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BALANCE OF ECTS  CREDITS – STUDENT’S WORK INPUT 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17"/>
        <w:gridCol w:w="3164"/>
      </w:tblGrid>
      <w:tr w:rsidR="0075695B" w:rsidRPr="0075695B" w:rsidTr="00E653E4"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95B" w:rsidRPr="0075695B" w:rsidRDefault="0075695B" w:rsidP="007569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Category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95B" w:rsidRPr="0075695B" w:rsidRDefault="0075695B" w:rsidP="007569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Student's workload</w:t>
            </w:r>
          </w:p>
        </w:tc>
      </w:tr>
      <w:tr w:rsidR="00FC2E4E" w:rsidRPr="0075695B" w:rsidTr="005F3DCD">
        <w:tc>
          <w:tcPr>
            <w:tcW w:w="6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E" w:rsidRPr="0075695B" w:rsidRDefault="00FC2E4E" w:rsidP="00756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  <w:t>Full-time</w:t>
            </w:r>
          </w:p>
          <w:p w:rsidR="00FC2E4E" w:rsidRPr="0075695B" w:rsidRDefault="00FC2E4E" w:rsidP="0075695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  <w:t>studies</w:t>
            </w:r>
          </w:p>
        </w:tc>
      </w:tr>
      <w:tr w:rsidR="00FC2E4E" w:rsidRPr="0075695B" w:rsidTr="000B5243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NUMBER OF HOURS WITH THE DIRECT PARTICIPATION OF THE TEACHER /CONTACT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2E4E" w:rsidRPr="0075695B" w:rsidRDefault="00213581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15</w:t>
            </w:r>
          </w:p>
        </w:tc>
      </w:tr>
      <w:tr w:rsidR="00FC2E4E" w:rsidRPr="0075695B" w:rsidTr="00AF509B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Participation in lectures*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E" w:rsidRPr="0075695B" w:rsidRDefault="000538DB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5</w:t>
            </w:r>
          </w:p>
        </w:tc>
      </w:tr>
      <w:tr w:rsidR="00FC2E4E" w:rsidRPr="0075695B" w:rsidTr="00B51D93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Participation in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E" w:rsidRPr="0075695B" w:rsidRDefault="00FC2E4E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FC2E4E" w:rsidRPr="0075695B" w:rsidTr="00522348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in the exam/ final 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E" w:rsidRPr="0075695B" w:rsidRDefault="00FC2E4E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FC2E4E" w:rsidRPr="0075695B" w:rsidTr="00270CFD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E" w:rsidRPr="0075695B" w:rsidRDefault="000538DB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  <w:bookmarkStart w:id="0" w:name="_GoBack"/>
            <w:bookmarkEnd w:id="0"/>
            <w:r w:rsidR="00F44C1D" w:rsidRPr="00F44C1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 w:eastAsia="ar-SA"/>
              </w:rPr>
              <w:t>1</w:t>
            </w:r>
          </w:p>
        </w:tc>
      </w:tr>
      <w:tr w:rsidR="00FC2E4E" w:rsidRPr="0075695B" w:rsidTr="00490AAC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INDEPENDENT WORK OF THE STUDENT/NON-CONTACT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2E4E" w:rsidRPr="0075695B" w:rsidRDefault="00213581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</w:p>
        </w:tc>
      </w:tr>
      <w:tr w:rsidR="00FC2E4E" w:rsidRPr="0075695B" w:rsidTr="00487BB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lecture*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E" w:rsidRPr="0075695B" w:rsidRDefault="00DD6832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</w:p>
        </w:tc>
      </w:tr>
      <w:tr w:rsidR="00FC2E4E" w:rsidRPr="0075695B" w:rsidTr="00A72465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E" w:rsidRPr="0075695B" w:rsidRDefault="00FC2E4E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FC2E4E" w:rsidRPr="0075695B" w:rsidTr="00460DC3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exam/test*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E" w:rsidRPr="0075695B" w:rsidRDefault="00FC2E4E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FC2E4E" w:rsidRPr="0075695B" w:rsidTr="00361D63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Gathering materials for the project/Internet query*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E" w:rsidRPr="0075695B" w:rsidRDefault="00FC2E4E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FC2E4E" w:rsidRPr="0075695B" w:rsidTr="00392D47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of multimedia presentation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E" w:rsidRPr="0075695B" w:rsidRDefault="00FC2E4E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FC2E4E" w:rsidRPr="0075695B" w:rsidTr="00645E0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2E4E" w:rsidRPr="0075695B" w:rsidRDefault="00FC2E4E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FC2E4E" w:rsidRPr="0075695B" w:rsidTr="006076B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TOTAL NUMBER OF HOURS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2E4E" w:rsidRPr="0075695B" w:rsidRDefault="00FC2E4E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25</w:t>
            </w:r>
          </w:p>
        </w:tc>
      </w:tr>
      <w:tr w:rsidR="00FC2E4E" w:rsidRPr="0075695B" w:rsidTr="00DB12C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C2E4E" w:rsidRPr="0075695B" w:rsidRDefault="00FC2E4E" w:rsidP="0075695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</w:pPr>
            <w:r w:rsidRPr="0075695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ECTS credits for the course of study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C2E4E" w:rsidRPr="0075695B" w:rsidRDefault="00FC2E4E" w:rsidP="00FC2E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</w:t>
            </w:r>
          </w:p>
        </w:tc>
      </w:tr>
    </w:tbl>
    <w:p w:rsidR="0075695B" w:rsidRPr="0075695B" w:rsidRDefault="00CF17BE" w:rsidP="00CF17B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</w:pPr>
      <w:r w:rsidRPr="0075695B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>*delete as appropriate</w:t>
      </w:r>
    </w:p>
    <w:p w:rsidR="0075695B" w:rsidRDefault="0075695B" w:rsidP="007569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CF17BE" w:rsidRDefault="00CF17BE" w:rsidP="007569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CF17BE" w:rsidRDefault="00CF17BE" w:rsidP="007569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CF17BE" w:rsidRDefault="00CF17BE" w:rsidP="007569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CF17BE" w:rsidRPr="0075695B" w:rsidRDefault="00CF17BE" w:rsidP="007569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75695B" w:rsidRPr="0075695B" w:rsidRDefault="0075695B" w:rsidP="0075695B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75695B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 xml:space="preserve">Accepted for execution </w:t>
      </w:r>
      <w:r w:rsidRPr="0075695B">
        <w:rPr>
          <w:rFonts w:ascii="Times New Roman" w:eastAsia="Times New Roman" w:hAnsi="Times New Roman" w:cs="Times New Roman"/>
          <w:i/>
          <w:sz w:val="14"/>
          <w:szCs w:val="14"/>
          <w:lang w:val="en-GB" w:eastAsia="ar-SA"/>
        </w:rPr>
        <w:t>(date and signatures of the teachers running the course in the given academic year)</w:t>
      </w:r>
    </w:p>
    <w:p w:rsidR="0075695B" w:rsidRPr="0075695B" w:rsidRDefault="0075695B" w:rsidP="0075695B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75695B"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  <w:t xml:space="preserve">        </w:t>
      </w:r>
    </w:p>
    <w:p w:rsidR="00F44C1D" w:rsidRDefault="0075695B" w:rsidP="0075695B">
      <w:r w:rsidRPr="0075695B"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  <w:t xml:space="preserve">     ..................................................................................................................</w:t>
      </w:r>
    </w:p>
    <w:p w:rsidR="00F44C1D" w:rsidRPr="00F44C1D" w:rsidRDefault="00F44C1D" w:rsidP="00F44C1D"/>
    <w:p w:rsidR="00F44C1D" w:rsidRDefault="00F44C1D" w:rsidP="00F44C1D"/>
    <w:p w:rsidR="0016650B" w:rsidRPr="00F44C1D" w:rsidRDefault="00F44C1D" w:rsidP="00F44C1D">
      <w:r w:rsidRPr="00F44C1D">
        <w:rPr>
          <w:vertAlign w:val="superscript"/>
        </w:rPr>
        <w:t>1</w:t>
      </w:r>
      <w:r>
        <w:t xml:space="preserve"> e-learning</w:t>
      </w:r>
    </w:p>
    <w:sectPr w:rsidR="0016650B" w:rsidRPr="00F44C1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85A19B4"/>
    <w:multiLevelType w:val="multilevel"/>
    <w:tmpl w:val="6AB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181F52"/>
    <w:multiLevelType w:val="hybridMultilevel"/>
    <w:tmpl w:val="AEE4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5B"/>
    <w:rsid w:val="00040689"/>
    <w:rsid w:val="000538DB"/>
    <w:rsid w:val="00091FAF"/>
    <w:rsid w:val="0011249C"/>
    <w:rsid w:val="0016650B"/>
    <w:rsid w:val="001925EB"/>
    <w:rsid w:val="00213581"/>
    <w:rsid w:val="002C16F2"/>
    <w:rsid w:val="00321F60"/>
    <w:rsid w:val="00334520"/>
    <w:rsid w:val="003F7AE2"/>
    <w:rsid w:val="00481936"/>
    <w:rsid w:val="00523358"/>
    <w:rsid w:val="005A1B3A"/>
    <w:rsid w:val="005B2CA6"/>
    <w:rsid w:val="005C2A27"/>
    <w:rsid w:val="005F74EF"/>
    <w:rsid w:val="00612AE8"/>
    <w:rsid w:val="00703FAB"/>
    <w:rsid w:val="0075695B"/>
    <w:rsid w:val="007C0630"/>
    <w:rsid w:val="007F5E95"/>
    <w:rsid w:val="00876CEB"/>
    <w:rsid w:val="00951CB9"/>
    <w:rsid w:val="00984192"/>
    <w:rsid w:val="009C2DE0"/>
    <w:rsid w:val="00A27098"/>
    <w:rsid w:val="00A34411"/>
    <w:rsid w:val="00AA5512"/>
    <w:rsid w:val="00B43CB0"/>
    <w:rsid w:val="00BE041E"/>
    <w:rsid w:val="00C93425"/>
    <w:rsid w:val="00CB339F"/>
    <w:rsid w:val="00CE45A8"/>
    <w:rsid w:val="00CF17BE"/>
    <w:rsid w:val="00D63361"/>
    <w:rsid w:val="00DC58C1"/>
    <w:rsid w:val="00DD6832"/>
    <w:rsid w:val="00E5587B"/>
    <w:rsid w:val="00E84E0B"/>
    <w:rsid w:val="00E979FE"/>
    <w:rsid w:val="00F337ED"/>
    <w:rsid w:val="00F44C1D"/>
    <w:rsid w:val="00F957CF"/>
    <w:rsid w:val="00FC2E4E"/>
    <w:rsid w:val="00FC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304BF4"/>
  <w15:chartTrackingRefBased/>
  <w15:docId w15:val="{69DD8B10-8EB4-4137-A945-9D17D3C9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0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.bab.la/slownik/angielski-polski/threshol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Widak</dc:creator>
  <cp:keywords/>
  <dc:description/>
  <cp:lastModifiedBy>Emilia Kotlarz</cp:lastModifiedBy>
  <cp:revision>31</cp:revision>
  <dcterms:created xsi:type="dcterms:W3CDTF">2017-06-21T07:40:00Z</dcterms:created>
  <dcterms:modified xsi:type="dcterms:W3CDTF">2024-04-18T12:19:00Z</dcterms:modified>
</cp:coreProperties>
</file>